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9227" w14:textId="143366D3" w:rsidR="00CD231D" w:rsidRPr="00F41058" w:rsidRDefault="00AF0500" w:rsidP="00CD231D">
      <w:pPr>
        <w:jc w:val="center"/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 xml:space="preserve">Information for </w:t>
      </w:r>
      <w:r w:rsidR="00CD231D" w:rsidRPr="00F41058">
        <w:rPr>
          <w:rFonts w:ascii="Arial" w:hAnsi="Arial" w:cs="Arial"/>
          <w:b/>
          <w:bCs/>
        </w:rPr>
        <w:t>Umpires Course</w:t>
      </w:r>
    </w:p>
    <w:p w14:paraId="0F894E86" w14:textId="574E738C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The process for qualifying as a Cricket Umpire is through the England &amp; Wales Cricket Board Association of Cricket Officials (ECB ACO).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>The UKAF ACO delivers</w:t>
      </w:r>
      <w:r w:rsidR="005D0276" w:rsidRPr="00F41058">
        <w:rPr>
          <w:rFonts w:ascii="Arial" w:hAnsi="Arial" w:cs="Arial"/>
        </w:rPr>
        <w:t xml:space="preserve"> these</w:t>
      </w:r>
      <w:r w:rsidRPr="00F41058">
        <w:rPr>
          <w:rFonts w:ascii="Arial" w:hAnsi="Arial" w:cs="Arial"/>
        </w:rPr>
        <w:t xml:space="preserve"> course</w:t>
      </w:r>
      <w:r w:rsidR="005D0276" w:rsidRPr="00F41058">
        <w:rPr>
          <w:rFonts w:ascii="Arial" w:hAnsi="Arial" w:cs="Arial"/>
        </w:rPr>
        <w:t>s</w:t>
      </w:r>
      <w:r w:rsidRPr="00F41058">
        <w:rPr>
          <w:rFonts w:ascii="Arial" w:hAnsi="Arial" w:cs="Arial"/>
        </w:rPr>
        <w:t xml:space="preserve"> on behalf of the ECB ACO and if you successfully complete the course, you will gain a nationally recognised ECB ACO qualification as an ECB ACO Stage 2 Umpire.   </w:t>
      </w:r>
    </w:p>
    <w:p w14:paraId="18828586" w14:textId="2A27D94C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 xml:space="preserve">The next course run by the UKAF ACO is a Face-to-Face Course hosted by the </w:t>
      </w:r>
      <w:r w:rsidR="005D0276" w:rsidRPr="00F41058">
        <w:rPr>
          <w:rFonts w:ascii="Arial" w:hAnsi="Arial" w:cs="Arial"/>
        </w:rPr>
        <w:t>Army School of P</w:t>
      </w:r>
      <w:r w:rsidR="00DD7BD0">
        <w:rPr>
          <w:rFonts w:ascii="Arial" w:hAnsi="Arial" w:cs="Arial"/>
        </w:rPr>
        <w:t xml:space="preserve">hysical </w:t>
      </w:r>
      <w:r w:rsidR="005D0276" w:rsidRPr="00F41058">
        <w:rPr>
          <w:rFonts w:ascii="Arial" w:hAnsi="Arial" w:cs="Arial"/>
        </w:rPr>
        <w:t>T</w:t>
      </w:r>
      <w:r w:rsidR="00DD7BD0">
        <w:rPr>
          <w:rFonts w:ascii="Arial" w:hAnsi="Arial" w:cs="Arial"/>
        </w:rPr>
        <w:t>raining (ASPT)</w:t>
      </w:r>
      <w:r w:rsidRPr="00F41058">
        <w:rPr>
          <w:rFonts w:ascii="Arial" w:hAnsi="Arial" w:cs="Arial"/>
        </w:rPr>
        <w:t xml:space="preserve">, </w:t>
      </w:r>
      <w:r w:rsidR="005D0276" w:rsidRPr="00F41058">
        <w:rPr>
          <w:rFonts w:ascii="Arial" w:hAnsi="Arial" w:cs="Arial"/>
        </w:rPr>
        <w:t>Aldershot</w:t>
      </w:r>
      <w:r w:rsidRPr="00F41058">
        <w:rPr>
          <w:rFonts w:ascii="Arial" w:hAnsi="Arial" w:cs="Arial"/>
        </w:rPr>
        <w:t xml:space="preserve"> </w:t>
      </w:r>
      <w:r w:rsidR="005D0276" w:rsidRPr="00F41058">
        <w:rPr>
          <w:rFonts w:ascii="Arial" w:hAnsi="Arial" w:cs="Arial"/>
        </w:rPr>
        <w:t>24-28 Oct 22</w:t>
      </w:r>
      <w:r w:rsidRPr="00F41058">
        <w:rPr>
          <w:rFonts w:ascii="Arial" w:hAnsi="Arial" w:cs="Arial"/>
        </w:rPr>
        <w:t>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 xml:space="preserve">There are </w:t>
      </w:r>
      <w:r w:rsidR="005D0276" w:rsidRPr="00F41058">
        <w:rPr>
          <w:rFonts w:ascii="Arial" w:hAnsi="Arial" w:cs="Arial"/>
        </w:rPr>
        <w:t xml:space="preserve">normally a maximum of </w:t>
      </w:r>
      <w:r w:rsidRPr="00F41058">
        <w:rPr>
          <w:rFonts w:ascii="Arial" w:hAnsi="Arial" w:cs="Arial"/>
        </w:rPr>
        <w:t xml:space="preserve">16 places available on this course and those places are open to service personnel from all 3 services.  </w:t>
      </w:r>
    </w:p>
    <w:p w14:paraId="2A177C8A" w14:textId="77777777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Pre-requisite Requirement</w:t>
      </w:r>
    </w:p>
    <w:p w14:paraId="62118BF4" w14:textId="40C6E2BF" w:rsidR="00CD231D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A pre-requisite in attending this course is that you need to complete the ECB ACO’s Stage 1 Online Course which is free and is completed at your own speed.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 xml:space="preserve">The link to that course is as follows: </w:t>
      </w:r>
      <w:hyperlink r:id="rId4" w:history="1">
        <w:r w:rsidR="00DD7BD0" w:rsidRPr="008F1CEC">
          <w:rPr>
            <w:rStyle w:val="Hyperlink"/>
            <w:rFonts w:ascii="Arial" w:hAnsi="Arial" w:cs="Arial"/>
          </w:rPr>
          <w:t>https://booking.ecb.co.uk/d/r7qw03</w:t>
        </w:r>
      </w:hyperlink>
    </w:p>
    <w:p w14:paraId="7C394E13" w14:textId="77777777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Applying for the Stage 2 Course</w:t>
      </w:r>
    </w:p>
    <w:p w14:paraId="5E583A10" w14:textId="4F1EFF9C" w:rsidR="00DD7BD0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 xml:space="preserve">Once completed you </w:t>
      </w:r>
      <w:r w:rsidR="00DD7BD0">
        <w:rPr>
          <w:rFonts w:ascii="Arial" w:hAnsi="Arial" w:cs="Arial"/>
        </w:rPr>
        <w:t>will</w:t>
      </w:r>
      <w:r w:rsidRPr="00F41058">
        <w:rPr>
          <w:rFonts w:ascii="Arial" w:hAnsi="Arial" w:cs="Arial"/>
        </w:rPr>
        <w:t xml:space="preserve"> gain your Stage 1 Certificate and you can then register for the Stage 2 Face-to-Face Course at</w:t>
      </w:r>
      <w:r w:rsidR="00DD7BD0">
        <w:rPr>
          <w:rFonts w:ascii="Arial" w:hAnsi="Arial" w:cs="Arial"/>
        </w:rPr>
        <w:t xml:space="preserve"> </w:t>
      </w:r>
      <w:hyperlink r:id="rId5" w:history="1">
        <w:r w:rsidR="00DD7BD0" w:rsidRPr="008F1CEC">
          <w:rPr>
            <w:rStyle w:val="Hyperlink"/>
            <w:rFonts w:ascii="Arial" w:hAnsi="Arial" w:cs="Arial"/>
          </w:rPr>
          <w:t>https://booking.ecb.co.uk/d/t8qjc9</w:t>
        </w:r>
      </w:hyperlink>
    </w:p>
    <w:p w14:paraId="3D7521C5" w14:textId="1956B440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Please do not register for Stage 2 without gaining the Stage 1 certificate</w:t>
      </w:r>
      <w:r w:rsidR="00DD7BD0">
        <w:rPr>
          <w:rFonts w:ascii="Arial" w:hAnsi="Arial" w:cs="Arial"/>
        </w:rPr>
        <w:t xml:space="preserve"> and not before securing your place via the ASPT at </w:t>
      </w:r>
      <w:hyperlink r:id="rId6" w:history="1">
        <w:r w:rsidR="00DD7BD0">
          <w:rPr>
            <w:rStyle w:val="Hyperlink"/>
            <w:rFonts w:ascii="Arial" w:hAnsi="Arial" w:cs="Arial"/>
          </w:rPr>
          <w:t>Cricket Application process - ASPT</w:t>
        </w:r>
      </w:hyperlink>
      <w:r w:rsidR="00DD7BD0">
        <w:rPr>
          <w:rFonts w:ascii="Arial" w:hAnsi="Arial" w:cs="Arial"/>
        </w:rPr>
        <w:t>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 xml:space="preserve">The cost of </w:t>
      </w:r>
      <w:r w:rsidR="00DD7BD0">
        <w:rPr>
          <w:rFonts w:ascii="Arial" w:hAnsi="Arial" w:cs="Arial"/>
        </w:rPr>
        <w:t>Stage 2</w:t>
      </w:r>
      <w:r w:rsidRPr="00F41058">
        <w:rPr>
          <w:rFonts w:ascii="Arial" w:hAnsi="Arial" w:cs="Arial"/>
        </w:rPr>
        <w:t xml:space="preserve"> is £30, and the fee includes one year’s membership of ECB ACO and a Resource Pack.</w:t>
      </w:r>
      <w:r w:rsidR="005D0276" w:rsidRP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>On completion of the course, students may be able to claim back 75% of the fee through the Standard Learning Credits scheme.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>But please note an application for this MUST be made prior to the start of the course.</w:t>
      </w:r>
    </w:p>
    <w:p w14:paraId="19CFB769" w14:textId="77777777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Accommodation &amp; Meals</w:t>
      </w:r>
    </w:p>
    <w:p w14:paraId="50BBE4ED" w14:textId="53122421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 xml:space="preserve">Personnel will be accommodated within </w:t>
      </w:r>
      <w:r w:rsidR="005D0276" w:rsidRPr="00F41058">
        <w:rPr>
          <w:rFonts w:ascii="Arial" w:hAnsi="Arial" w:cs="Arial"/>
        </w:rPr>
        <w:t>St Omer Barracks, Aldershot</w:t>
      </w:r>
      <w:r w:rsidRPr="00F41058">
        <w:rPr>
          <w:rFonts w:ascii="Arial" w:hAnsi="Arial" w:cs="Arial"/>
        </w:rPr>
        <w:t xml:space="preserve"> and accommodation will be available from 23 </w:t>
      </w:r>
      <w:r w:rsidR="005D0276" w:rsidRPr="00F41058">
        <w:rPr>
          <w:rFonts w:ascii="Arial" w:hAnsi="Arial" w:cs="Arial"/>
        </w:rPr>
        <w:t xml:space="preserve">Oct </w:t>
      </w:r>
      <w:r w:rsidRPr="00F41058">
        <w:rPr>
          <w:rFonts w:ascii="Arial" w:hAnsi="Arial" w:cs="Arial"/>
        </w:rPr>
        <w:t>22.</w:t>
      </w:r>
      <w:r w:rsidR="005D0276" w:rsidRP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 xml:space="preserve">The course will use the </w:t>
      </w:r>
      <w:r w:rsidR="005D0276" w:rsidRPr="00F41058">
        <w:rPr>
          <w:rFonts w:ascii="Arial" w:hAnsi="Arial" w:cs="Arial"/>
        </w:rPr>
        <w:t xml:space="preserve">Army Cricket Ground and its </w:t>
      </w:r>
      <w:r w:rsidR="00F41058">
        <w:rPr>
          <w:rFonts w:ascii="Arial" w:hAnsi="Arial" w:cs="Arial"/>
        </w:rPr>
        <w:t>p</w:t>
      </w:r>
      <w:r w:rsidR="005D0276" w:rsidRPr="00F41058">
        <w:rPr>
          <w:rFonts w:ascii="Arial" w:hAnsi="Arial" w:cs="Arial"/>
        </w:rPr>
        <w:t>avilion on</w:t>
      </w:r>
      <w:r w:rsidRPr="00F41058">
        <w:rPr>
          <w:rFonts w:ascii="Arial" w:hAnsi="Arial" w:cs="Arial"/>
        </w:rPr>
        <w:t xml:space="preserve"> </w:t>
      </w:r>
      <w:r w:rsidR="005D0276" w:rsidRPr="00F41058">
        <w:rPr>
          <w:rFonts w:ascii="Arial" w:hAnsi="Arial" w:cs="Arial"/>
        </w:rPr>
        <w:t xml:space="preserve">Fleet Road, Aldershot, GU11 2ET. </w:t>
      </w:r>
      <w:r w:rsidRPr="00F41058">
        <w:rPr>
          <w:rFonts w:ascii="Arial" w:hAnsi="Arial" w:cs="Arial"/>
        </w:rPr>
        <w:t xml:space="preserve">Pay as you dine will operate using the facilities of </w:t>
      </w:r>
      <w:r w:rsidR="00F41058" w:rsidRPr="00F41058">
        <w:rPr>
          <w:rFonts w:ascii="Arial" w:hAnsi="Arial" w:cs="Arial"/>
        </w:rPr>
        <w:t>St Omer Bks</w:t>
      </w:r>
      <w:r w:rsidRPr="00F41058">
        <w:rPr>
          <w:rFonts w:ascii="Arial" w:hAnsi="Arial" w:cs="Arial"/>
        </w:rPr>
        <w:t xml:space="preserve"> which is a </w:t>
      </w:r>
      <w:proofErr w:type="gramStart"/>
      <w:r w:rsidR="005D0276" w:rsidRPr="00F41058">
        <w:rPr>
          <w:rFonts w:ascii="Arial" w:hAnsi="Arial" w:cs="Arial"/>
        </w:rPr>
        <w:t>5</w:t>
      </w:r>
      <w:r w:rsidRPr="00F41058">
        <w:rPr>
          <w:rFonts w:ascii="Arial" w:hAnsi="Arial" w:cs="Arial"/>
        </w:rPr>
        <w:t xml:space="preserve"> minute</w:t>
      </w:r>
      <w:proofErr w:type="gramEnd"/>
      <w:r w:rsidRPr="00F41058">
        <w:rPr>
          <w:rFonts w:ascii="Arial" w:hAnsi="Arial" w:cs="Arial"/>
        </w:rPr>
        <w:t xml:space="preserve"> </w:t>
      </w:r>
      <w:r w:rsidR="005D0276" w:rsidRPr="00F41058">
        <w:rPr>
          <w:rFonts w:ascii="Arial" w:hAnsi="Arial" w:cs="Arial"/>
        </w:rPr>
        <w:t>drive</w:t>
      </w:r>
      <w:r w:rsidRPr="00F41058">
        <w:rPr>
          <w:rFonts w:ascii="Arial" w:hAnsi="Arial" w:cs="Arial"/>
        </w:rPr>
        <w:t xml:space="preserve"> away from </w:t>
      </w:r>
      <w:r w:rsidR="00F41058" w:rsidRPr="00F41058">
        <w:rPr>
          <w:rFonts w:ascii="Arial" w:hAnsi="Arial" w:cs="Arial"/>
        </w:rPr>
        <w:t xml:space="preserve">the pavilion. </w:t>
      </w:r>
      <w:r w:rsidRPr="00F41058">
        <w:rPr>
          <w:rFonts w:ascii="Arial" w:hAnsi="Arial" w:cs="Arial"/>
        </w:rPr>
        <w:t xml:space="preserve">There are facilities at the </w:t>
      </w:r>
      <w:r w:rsidR="00F41058" w:rsidRPr="00F41058">
        <w:rPr>
          <w:rFonts w:ascii="Arial" w:hAnsi="Arial" w:cs="Arial"/>
        </w:rPr>
        <w:t>pavilion to warm/store food so you can</w:t>
      </w:r>
      <w:r w:rsidRPr="00F41058">
        <w:rPr>
          <w:rFonts w:ascii="Arial" w:hAnsi="Arial" w:cs="Arial"/>
        </w:rPr>
        <w:t xml:space="preserve"> use the facilities including fridge etc </w:t>
      </w:r>
      <w:r w:rsidR="00F41058" w:rsidRPr="00F41058">
        <w:rPr>
          <w:rFonts w:ascii="Arial" w:hAnsi="Arial" w:cs="Arial"/>
        </w:rPr>
        <w:t>if this suits better</w:t>
      </w:r>
      <w:r w:rsidRPr="00F41058">
        <w:rPr>
          <w:rFonts w:ascii="Arial" w:hAnsi="Arial" w:cs="Arial"/>
        </w:rPr>
        <w:t>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 xml:space="preserve">When you have booked your Stage 2 place on the course with the ECB ACO and received confirmation of your place, then please e-mail </w:t>
      </w:r>
      <w:r w:rsidR="00F41058">
        <w:rPr>
          <w:rFonts w:ascii="Arial" w:hAnsi="Arial" w:cs="Arial"/>
        </w:rPr>
        <w:t xml:space="preserve">the undersigned </w:t>
      </w:r>
      <w:r w:rsidRPr="00F41058">
        <w:rPr>
          <w:rFonts w:ascii="Arial" w:hAnsi="Arial" w:cs="Arial"/>
        </w:rPr>
        <w:t xml:space="preserve">to </w:t>
      </w:r>
      <w:r w:rsidR="005D0276" w:rsidRPr="00F41058">
        <w:rPr>
          <w:rFonts w:ascii="Arial" w:hAnsi="Arial" w:cs="Arial"/>
        </w:rPr>
        <w:t>confirm your space</w:t>
      </w:r>
      <w:r w:rsidRPr="00F41058">
        <w:rPr>
          <w:rFonts w:ascii="Arial" w:hAnsi="Arial" w:cs="Arial"/>
        </w:rPr>
        <w:t>.</w:t>
      </w:r>
    </w:p>
    <w:p w14:paraId="6050B706" w14:textId="77777777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Programme</w:t>
      </w:r>
    </w:p>
    <w:p w14:paraId="138A394C" w14:textId="77777777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The programme for the course is as follows:</w:t>
      </w:r>
    </w:p>
    <w:p w14:paraId="74571150" w14:textId="11BF555A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 xml:space="preserve">23 </w:t>
      </w:r>
      <w:r w:rsidR="00F41058" w:rsidRPr="00F41058">
        <w:rPr>
          <w:rFonts w:ascii="Arial" w:hAnsi="Arial" w:cs="Arial"/>
        </w:rPr>
        <w:t>Oct 22</w:t>
      </w:r>
      <w:r w:rsidRPr="00F41058">
        <w:rPr>
          <w:rFonts w:ascii="Arial" w:hAnsi="Arial" w:cs="Arial"/>
        </w:rPr>
        <w:t xml:space="preserve"> – Arrive at </w:t>
      </w:r>
      <w:r w:rsidR="00F41058">
        <w:rPr>
          <w:rFonts w:ascii="Arial" w:hAnsi="Arial" w:cs="Arial"/>
        </w:rPr>
        <w:t>a</w:t>
      </w:r>
      <w:r w:rsidRPr="00F41058">
        <w:rPr>
          <w:rFonts w:ascii="Arial" w:hAnsi="Arial" w:cs="Arial"/>
        </w:rPr>
        <w:t>ccommodation</w:t>
      </w:r>
    </w:p>
    <w:p w14:paraId="4B401609" w14:textId="5EFE2BC8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 xml:space="preserve">24 </w:t>
      </w:r>
      <w:r w:rsidR="00F41058" w:rsidRPr="00F41058">
        <w:rPr>
          <w:rFonts w:ascii="Arial" w:hAnsi="Arial" w:cs="Arial"/>
        </w:rPr>
        <w:t>Oct 22</w:t>
      </w:r>
      <w:r w:rsidRPr="00F41058">
        <w:rPr>
          <w:rFonts w:ascii="Arial" w:hAnsi="Arial" w:cs="Arial"/>
        </w:rPr>
        <w:t xml:space="preserve"> – Stage 1 Revision</w:t>
      </w:r>
    </w:p>
    <w:p w14:paraId="749A275D" w14:textId="71922396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 xml:space="preserve">25 </w:t>
      </w:r>
      <w:r w:rsidR="00F41058" w:rsidRPr="00F41058">
        <w:rPr>
          <w:rFonts w:ascii="Arial" w:hAnsi="Arial" w:cs="Arial"/>
        </w:rPr>
        <w:t>Oct 22</w:t>
      </w:r>
      <w:r w:rsidRPr="00F41058">
        <w:rPr>
          <w:rFonts w:ascii="Arial" w:hAnsi="Arial" w:cs="Arial"/>
        </w:rPr>
        <w:t xml:space="preserve"> – Stage 2</w:t>
      </w:r>
    </w:p>
    <w:p w14:paraId="09BBAF2F" w14:textId="743A09AD" w:rsidR="00F41058" w:rsidRPr="00F41058" w:rsidRDefault="00F41058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26 Oct 22 – Stage 2</w:t>
      </w:r>
    </w:p>
    <w:p w14:paraId="3EA2816B" w14:textId="0E6C2782" w:rsidR="00F41058" w:rsidRPr="00F41058" w:rsidRDefault="00F41058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27 Oct 22 – Stage 2</w:t>
      </w:r>
    </w:p>
    <w:p w14:paraId="30E156CA" w14:textId="66345CFF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 xml:space="preserve">28 </w:t>
      </w:r>
      <w:r w:rsidR="00F41058" w:rsidRPr="00F41058">
        <w:rPr>
          <w:rFonts w:ascii="Arial" w:hAnsi="Arial" w:cs="Arial"/>
        </w:rPr>
        <w:t>Oct 22</w:t>
      </w:r>
      <w:r w:rsidRPr="00F41058">
        <w:rPr>
          <w:rFonts w:ascii="Arial" w:hAnsi="Arial" w:cs="Arial"/>
        </w:rPr>
        <w:t xml:space="preserve"> – “Are you ready to call Play” (A one day practical preparing for match situations)</w:t>
      </w:r>
    </w:p>
    <w:p w14:paraId="208F1265" w14:textId="0A660989" w:rsidR="00F41058" w:rsidRDefault="00DD7BD0" w:rsidP="00CD231D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D</w:t>
      </w:r>
      <w:r w:rsidR="00CD231D" w:rsidRPr="00F41058">
        <w:rPr>
          <w:rFonts w:ascii="Arial" w:hAnsi="Arial" w:cs="Arial"/>
        </w:rPr>
        <w:t>ays</w:t>
      </w:r>
      <w:r>
        <w:rPr>
          <w:rFonts w:ascii="Arial" w:hAnsi="Arial" w:cs="Arial"/>
        </w:rPr>
        <w:t xml:space="preserve"> 1-4 </w:t>
      </w:r>
      <w:r w:rsidR="00CD231D" w:rsidRPr="00F41058">
        <w:rPr>
          <w:rFonts w:ascii="Arial" w:hAnsi="Arial" w:cs="Arial"/>
        </w:rPr>
        <w:t xml:space="preserve">of the course will be classroom </w:t>
      </w:r>
      <w:r>
        <w:rPr>
          <w:rFonts w:ascii="Arial" w:hAnsi="Arial" w:cs="Arial"/>
        </w:rPr>
        <w:t xml:space="preserve">based </w:t>
      </w:r>
      <w:r w:rsidR="00CD231D" w:rsidRPr="00F41058">
        <w:rPr>
          <w:rFonts w:ascii="Arial" w:hAnsi="Arial" w:cs="Arial"/>
        </w:rPr>
        <w:t xml:space="preserve">and day 5 will be held </w:t>
      </w:r>
      <w:r w:rsidR="00F41058" w:rsidRPr="00F41058">
        <w:rPr>
          <w:rFonts w:ascii="Arial" w:hAnsi="Arial" w:cs="Arial"/>
        </w:rPr>
        <w:t>on the playing area/</w:t>
      </w:r>
      <w:r>
        <w:rPr>
          <w:rFonts w:ascii="Arial" w:hAnsi="Arial" w:cs="Arial"/>
        </w:rPr>
        <w:t xml:space="preserve">outdoor </w:t>
      </w:r>
      <w:r w:rsidR="00F41058" w:rsidRPr="00F41058">
        <w:rPr>
          <w:rFonts w:ascii="Arial" w:hAnsi="Arial" w:cs="Arial"/>
        </w:rPr>
        <w:t xml:space="preserve">nets </w:t>
      </w:r>
      <w:r w:rsidR="00CD231D" w:rsidRPr="00F41058">
        <w:rPr>
          <w:rFonts w:ascii="Arial" w:hAnsi="Arial" w:cs="Arial"/>
        </w:rPr>
        <w:t xml:space="preserve">dependent upon the weather </w:t>
      </w:r>
      <w:r w:rsidR="00F41058" w:rsidRPr="00F41058">
        <w:rPr>
          <w:rFonts w:ascii="Arial" w:hAnsi="Arial" w:cs="Arial"/>
        </w:rPr>
        <w:t>conditions</w:t>
      </w:r>
      <w:r w:rsidR="00CD231D" w:rsidRPr="00F41058">
        <w:rPr>
          <w:rFonts w:ascii="Arial" w:hAnsi="Arial" w:cs="Arial"/>
        </w:rPr>
        <w:t>.</w:t>
      </w:r>
    </w:p>
    <w:p w14:paraId="6BC808B2" w14:textId="01E09A60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Dress</w:t>
      </w:r>
    </w:p>
    <w:p w14:paraId="74029550" w14:textId="20580E0E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Dress for the course is track suit or smart casual.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>Please be aware that Day 5 is scheduled to be outside, and it may be necessary to provide yourself with warm clothing and suitable footwear for both grass and artificial surfaces either indoor or outside.</w:t>
      </w:r>
    </w:p>
    <w:p w14:paraId="510EB078" w14:textId="77777777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DBS</w:t>
      </w:r>
    </w:p>
    <w:p w14:paraId="3B94BEEA" w14:textId="1D34DEBA" w:rsidR="00CD231D" w:rsidRPr="00F41058" w:rsidRDefault="00DD7BD0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To</w:t>
      </w:r>
      <w:r w:rsidR="00CD231D" w:rsidRPr="00F41058">
        <w:rPr>
          <w:rFonts w:ascii="Arial" w:hAnsi="Arial" w:cs="Arial"/>
        </w:rPr>
        <w:t xml:space="preserve"> become a qualified cricket umpire, you will need to obtain a DBS </w:t>
      </w:r>
      <w:r>
        <w:rPr>
          <w:rFonts w:ascii="Arial" w:hAnsi="Arial" w:cs="Arial"/>
        </w:rPr>
        <w:t>c</w:t>
      </w:r>
      <w:r w:rsidR="00CD231D" w:rsidRPr="00F41058">
        <w:rPr>
          <w:rFonts w:ascii="Arial" w:hAnsi="Arial" w:cs="Arial"/>
        </w:rPr>
        <w:t>heck</w:t>
      </w:r>
      <w:r>
        <w:rPr>
          <w:rFonts w:ascii="Arial" w:hAnsi="Arial" w:cs="Arial"/>
        </w:rPr>
        <w:t>,</w:t>
      </w:r>
      <w:r w:rsidR="00CD231D" w:rsidRPr="00F41058">
        <w:rPr>
          <w:rFonts w:ascii="Arial" w:hAnsi="Arial" w:cs="Arial"/>
        </w:rPr>
        <w:t xml:space="preserve"> please bring with you 2 items to prove your identity such as ID Card and Passport and something like a utility bill to prove your current address.</w:t>
      </w:r>
    </w:p>
    <w:p w14:paraId="72498789" w14:textId="77777777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Covid-19</w:t>
      </w:r>
    </w:p>
    <w:p w14:paraId="09E18D22" w14:textId="77777777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In view of the current COVID 19 situation, all attendees are required to:</w:t>
      </w:r>
    </w:p>
    <w:p w14:paraId="0CC863C8" w14:textId="070EE4E7" w:rsidR="00CD231D" w:rsidRPr="00F41058" w:rsidRDefault="00CD231D" w:rsidP="00F41058">
      <w:pPr>
        <w:ind w:firstLine="720"/>
        <w:rPr>
          <w:rFonts w:ascii="Arial" w:hAnsi="Arial" w:cs="Arial"/>
        </w:rPr>
      </w:pPr>
      <w:r w:rsidRPr="00F41058">
        <w:rPr>
          <w:rFonts w:ascii="Arial" w:hAnsi="Arial" w:cs="Arial"/>
        </w:rPr>
        <w:t>•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>Not attend if you are experiencing any COVID-19 symptoms.</w:t>
      </w:r>
    </w:p>
    <w:p w14:paraId="7EA89C89" w14:textId="0AB2CE08" w:rsidR="00CD231D" w:rsidRPr="00F41058" w:rsidRDefault="00CD231D" w:rsidP="00F41058">
      <w:pPr>
        <w:ind w:firstLine="720"/>
        <w:rPr>
          <w:rFonts w:ascii="Arial" w:hAnsi="Arial" w:cs="Arial"/>
        </w:rPr>
      </w:pPr>
      <w:r w:rsidRPr="00F41058">
        <w:rPr>
          <w:rFonts w:ascii="Arial" w:hAnsi="Arial" w:cs="Arial"/>
        </w:rPr>
        <w:t>• Conduct (and report) a negative Lateral Flow Test (LFT) within 48 hours prior to the event.</w:t>
      </w:r>
    </w:p>
    <w:p w14:paraId="40D65657" w14:textId="77777777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Preparation for the Course</w:t>
      </w:r>
    </w:p>
    <w:p w14:paraId="5D9DBE02" w14:textId="47A7C85F" w:rsid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Please undertake as much preparative work as you can to help prepare yourself for the course.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 xml:space="preserve">Candidates should </w:t>
      </w:r>
      <w:r w:rsidR="00F41058">
        <w:rPr>
          <w:rFonts w:ascii="Arial" w:hAnsi="Arial" w:cs="Arial"/>
        </w:rPr>
        <w:t>familiarise themselves with</w:t>
      </w:r>
      <w:r w:rsidRPr="00F41058">
        <w:rPr>
          <w:rFonts w:ascii="Arial" w:hAnsi="Arial" w:cs="Arial"/>
        </w:rPr>
        <w:t xml:space="preserve"> the MCC Laws Website which is very informative and entertaining.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 xml:space="preserve">The link to that site is </w:t>
      </w:r>
      <w:hyperlink r:id="rId7" w:history="1">
        <w:r w:rsidR="00F41058" w:rsidRPr="008F1CEC">
          <w:rPr>
            <w:rStyle w:val="Hyperlink"/>
            <w:rFonts w:ascii="Arial" w:hAnsi="Arial" w:cs="Arial"/>
          </w:rPr>
          <w:t>https://www.lords.org/mcc/the-laws-of-cricket</w:t>
        </w:r>
      </w:hyperlink>
    </w:p>
    <w:p w14:paraId="79BB2929" w14:textId="4FFE400C" w:rsidR="00CD231D" w:rsidRPr="00F41058" w:rsidRDefault="00F41058" w:rsidP="00CD23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CD231D" w:rsidRPr="00F41058">
        <w:rPr>
          <w:rFonts w:ascii="Arial" w:hAnsi="Arial" w:cs="Arial"/>
        </w:rPr>
        <w:t>undertaking the Stage 1 course well in advance of the Stage 2 please revisit Stage 1 and make sure you are up to date and current.</w:t>
      </w:r>
    </w:p>
    <w:p w14:paraId="1DD59433" w14:textId="77777777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Details of Tutors</w:t>
      </w:r>
    </w:p>
    <w:p w14:paraId="25A31796" w14:textId="7C0D77B8" w:rsidR="00CD231D" w:rsidRPr="00F41058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>The Tutors for the Course will be Lieutenant Commander Glenn Duggan and WO2 (AQMS) Simon Mellor (Army).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>Both are experienced cricket umpires in both service and civilian cricket and are qualified ECB/UKAF Tutors.</w:t>
      </w:r>
      <w:r w:rsidR="00F41058">
        <w:rPr>
          <w:rFonts w:ascii="Arial" w:hAnsi="Arial" w:cs="Arial"/>
        </w:rPr>
        <w:t xml:space="preserve"> </w:t>
      </w:r>
      <w:r w:rsidRPr="00F41058">
        <w:rPr>
          <w:rFonts w:ascii="Arial" w:hAnsi="Arial" w:cs="Arial"/>
        </w:rPr>
        <w:t xml:space="preserve">We look forward to meeting you and helping you to qualify as a Cricket Umpire.   </w:t>
      </w:r>
    </w:p>
    <w:p w14:paraId="4E16DF1C" w14:textId="77777777" w:rsidR="00CD231D" w:rsidRPr="00F41058" w:rsidRDefault="00CD231D" w:rsidP="00CD231D">
      <w:pPr>
        <w:rPr>
          <w:rFonts w:ascii="Arial" w:hAnsi="Arial" w:cs="Arial"/>
          <w:b/>
          <w:bCs/>
        </w:rPr>
      </w:pPr>
      <w:r w:rsidRPr="00F41058">
        <w:rPr>
          <w:rFonts w:ascii="Arial" w:hAnsi="Arial" w:cs="Arial"/>
          <w:b/>
          <w:bCs/>
        </w:rPr>
        <w:t>Contact Information</w:t>
      </w:r>
    </w:p>
    <w:p w14:paraId="5E7A13CE" w14:textId="357B7BC9" w:rsidR="00CD231D" w:rsidRDefault="00CD231D" w:rsidP="00CD231D">
      <w:pPr>
        <w:rPr>
          <w:rFonts w:ascii="Arial" w:hAnsi="Arial" w:cs="Arial"/>
        </w:rPr>
      </w:pPr>
      <w:r w:rsidRPr="00F41058">
        <w:rPr>
          <w:rFonts w:ascii="Arial" w:hAnsi="Arial" w:cs="Arial"/>
        </w:rPr>
        <w:t xml:space="preserve">Any questions or queries then please e-mail Lieutenant Commander Duggan at glenn.m.duggan@ntlworld.com or </w:t>
      </w:r>
      <w:r w:rsidR="00F41058">
        <w:rPr>
          <w:rFonts w:ascii="Arial" w:hAnsi="Arial" w:cs="Arial"/>
        </w:rPr>
        <w:t>feel free to</w:t>
      </w:r>
      <w:r w:rsidRPr="00F41058">
        <w:rPr>
          <w:rFonts w:ascii="Arial" w:hAnsi="Arial" w:cs="Arial"/>
        </w:rPr>
        <w:t xml:space="preserve"> call me on 01329 845976 or 07771 605320.</w:t>
      </w:r>
    </w:p>
    <w:p w14:paraId="5D48A143" w14:textId="0ECA4F05" w:rsidR="00DD7BD0" w:rsidRPr="00F41058" w:rsidRDefault="00DD7BD0" w:rsidP="00CD23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Alternatively feel free to contact </w:t>
      </w:r>
      <w:hyperlink r:id="rId8" w:history="1">
        <w:r w:rsidRPr="008F1CEC">
          <w:rPr>
            <w:rStyle w:val="Hyperlink"/>
            <w:rFonts w:ascii="Arial" w:hAnsi="Arial" w:cs="Arial"/>
          </w:rPr>
          <w:t>simon.mellor712@mod.gov.uk</w:t>
        </w:r>
      </w:hyperlink>
      <w:r>
        <w:rPr>
          <w:rFonts w:ascii="Arial" w:hAnsi="Arial" w:cs="Arial"/>
        </w:rPr>
        <w:t xml:space="preserve"> or call on 07747 102476.</w:t>
      </w:r>
    </w:p>
    <w:p w14:paraId="69D2B214" w14:textId="77777777" w:rsidR="00F739B1" w:rsidRPr="00F41058" w:rsidRDefault="00BF79E7">
      <w:pPr>
        <w:rPr>
          <w:rFonts w:ascii="Arial" w:hAnsi="Arial" w:cs="Arial"/>
        </w:rPr>
      </w:pPr>
    </w:p>
    <w:sectPr w:rsidR="00F739B1" w:rsidRPr="00F4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1D"/>
    <w:rsid w:val="0018054B"/>
    <w:rsid w:val="005D0276"/>
    <w:rsid w:val="00AF0500"/>
    <w:rsid w:val="00BF79E7"/>
    <w:rsid w:val="00CB2649"/>
    <w:rsid w:val="00CD231D"/>
    <w:rsid w:val="00DD7BD0"/>
    <w:rsid w:val="00EB5695"/>
    <w:rsid w:val="00F4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42D2"/>
  <w15:chartTrackingRefBased/>
  <w15:docId w15:val="{FE95C84D-A7AA-4A40-9C5A-B95B3D52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.mellor712@mod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rds.org/mcc/the-laws-of-crick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dgovuk.sharepoint.com/teams/7259/CAV/SitePages/Cricket.aspx?csf=1&amp;e=LFBhf3&amp;cid=45ff6a2e-a0a6-4d22-a046-ac97f79ed2a4" TargetMode="External"/><Relationship Id="rId5" Type="http://schemas.openxmlformats.org/officeDocument/2006/relationships/hyperlink" Target="https://booking.ecb.co.uk/d/t8qjc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ooking.ecb.co.uk/d/r7qw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Duggan</dc:creator>
  <cp:keywords/>
  <dc:description/>
  <cp:lastModifiedBy>Glenn Duggan</cp:lastModifiedBy>
  <cp:revision>2</cp:revision>
  <dcterms:created xsi:type="dcterms:W3CDTF">2022-03-25T10:30:00Z</dcterms:created>
  <dcterms:modified xsi:type="dcterms:W3CDTF">2022-03-25T10:30:00Z</dcterms:modified>
</cp:coreProperties>
</file>